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65A" w:rsidRDefault="007A665A" w:rsidP="00CD045E">
      <w:pPr>
        <w:jc w:val="center"/>
        <w:rPr>
          <w:rFonts w:ascii="Century Gothic" w:hAnsi="Century Gothic"/>
          <w:b/>
          <w:sz w:val="32"/>
          <w:szCs w:val="32"/>
        </w:rPr>
      </w:pPr>
      <w:bookmarkStart w:id="0" w:name="_GoBack"/>
      <w:bookmarkEnd w:id="0"/>
    </w:p>
    <w:p w:rsidR="008E039F" w:rsidRPr="00CD045E" w:rsidRDefault="00003E5C" w:rsidP="00003E5C">
      <w:pPr>
        <w:spacing w:after="0"/>
        <w:jc w:val="center"/>
        <w:rPr>
          <w:rFonts w:ascii="Century Gothic" w:hAnsi="Century Gothic"/>
          <w:b/>
          <w:sz w:val="32"/>
          <w:szCs w:val="32"/>
        </w:rPr>
      </w:pPr>
      <w:r>
        <w:rPr>
          <w:rFonts w:ascii="Century Gothic" w:hAnsi="Century Gothic"/>
          <w:b/>
          <w:sz w:val="32"/>
          <w:szCs w:val="32"/>
        </w:rPr>
        <w:t>Broadway Sharks Swim Team</w:t>
      </w:r>
    </w:p>
    <w:p w:rsidR="00CD045E" w:rsidRPr="00003E5C" w:rsidRDefault="00003E5C" w:rsidP="00003E5C">
      <w:pPr>
        <w:spacing w:after="0"/>
        <w:jc w:val="center"/>
        <w:rPr>
          <w:rFonts w:ascii="Century Gothic" w:hAnsi="Century Gothic"/>
          <w:b/>
          <w:sz w:val="32"/>
          <w:szCs w:val="32"/>
        </w:rPr>
      </w:pPr>
      <w:r w:rsidRPr="00003E5C">
        <w:rPr>
          <w:rFonts w:ascii="Century Gothic" w:hAnsi="Century Gothic"/>
          <w:b/>
          <w:sz w:val="32"/>
          <w:szCs w:val="32"/>
        </w:rPr>
        <w:t>Junior Coach Requirements</w:t>
      </w:r>
    </w:p>
    <w:p w:rsidR="000D0613" w:rsidRDefault="000D0613" w:rsidP="00CD045E">
      <w:pPr>
        <w:rPr>
          <w:rFonts w:ascii="Century Gothic" w:hAnsi="Century Gothic"/>
          <w:b/>
          <w:sz w:val="24"/>
          <w:szCs w:val="24"/>
        </w:rPr>
      </w:pPr>
    </w:p>
    <w:p w:rsidR="00003E5C" w:rsidRPr="00003E5C" w:rsidRDefault="00003E5C" w:rsidP="00CD045E">
      <w:pPr>
        <w:rPr>
          <w:rFonts w:ascii="Century Gothic" w:hAnsi="Century Gothic"/>
          <w:b/>
          <w:sz w:val="24"/>
          <w:szCs w:val="24"/>
        </w:rPr>
      </w:pPr>
      <w:r w:rsidRPr="00003E5C">
        <w:rPr>
          <w:rFonts w:ascii="Century Gothic" w:hAnsi="Century Gothic"/>
          <w:b/>
          <w:sz w:val="24"/>
          <w:szCs w:val="24"/>
        </w:rPr>
        <w:t>Junior Coaches will assist the Head Coach and Assistant Coaches as volunteers to help with various age groups</w:t>
      </w:r>
      <w:r w:rsidR="002048AA">
        <w:rPr>
          <w:rFonts w:ascii="Century Gothic" w:hAnsi="Century Gothic"/>
          <w:b/>
          <w:sz w:val="24"/>
          <w:szCs w:val="24"/>
        </w:rPr>
        <w:t xml:space="preserve"> in the 10 &amp; under practices</w:t>
      </w:r>
      <w:r w:rsidRPr="00003E5C">
        <w:rPr>
          <w:rFonts w:ascii="Century Gothic" w:hAnsi="Century Gothic"/>
          <w:b/>
          <w:sz w:val="24"/>
          <w:szCs w:val="24"/>
        </w:rPr>
        <w:t xml:space="preserve">. Junior Coaches must be 12 years </w:t>
      </w:r>
      <w:r w:rsidR="002048AA">
        <w:rPr>
          <w:rFonts w:ascii="Century Gothic" w:hAnsi="Century Gothic"/>
          <w:b/>
          <w:sz w:val="24"/>
          <w:szCs w:val="24"/>
        </w:rPr>
        <w:t xml:space="preserve">of age </w:t>
      </w:r>
      <w:r w:rsidRPr="00003E5C">
        <w:rPr>
          <w:rFonts w:ascii="Century Gothic" w:hAnsi="Century Gothic"/>
          <w:b/>
          <w:sz w:val="24"/>
          <w:szCs w:val="24"/>
        </w:rPr>
        <w:t>or older.</w:t>
      </w:r>
    </w:p>
    <w:p w:rsidR="002048AA" w:rsidRDefault="00CD045E" w:rsidP="00CD045E">
      <w:pPr>
        <w:rPr>
          <w:rFonts w:ascii="Century Gothic" w:hAnsi="Century Gothic"/>
          <w:i/>
          <w:sz w:val="24"/>
          <w:szCs w:val="24"/>
        </w:rPr>
      </w:pPr>
      <w:r w:rsidRPr="00003E5C">
        <w:rPr>
          <w:rFonts w:ascii="Century Gothic" w:hAnsi="Century Gothic"/>
          <w:b/>
          <w:i/>
          <w:sz w:val="24"/>
          <w:szCs w:val="24"/>
        </w:rPr>
        <w:t xml:space="preserve">On Deck:  </w:t>
      </w:r>
      <w:r w:rsidR="00003E5C" w:rsidRPr="00003E5C">
        <w:rPr>
          <w:rFonts w:ascii="Century Gothic" w:hAnsi="Century Gothic"/>
          <w:i/>
          <w:sz w:val="24"/>
          <w:szCs w:val="24"/>
        </w:rPr>
        <w:t xml:space="preserve">Follow the instructions of your Head Coach/Assistant Coach. </w:t>
      </w:r>
      <w:r w:rsidRPr="00003E5C">
        <w:rPr>
          <w:rFonts w:ascii="Century Gothic" w:hAnsi="Century Gothic"/>
          <w:i/>
          <w:sz w:val="24"/>
          <w:szCs w:val="24"/>
        </w:rPr>
        <w:t>Treat all swimmers equally; Build Self-esteem in each swimmer using encouragement and praise; Maintain a high level of sportsmanship at al</w:t>
      </w:r>
      <w:r w:rsidR="00293300" w:rsidRPr="00003E5C">
        <w:rPr>
          <w:rFonts w:ascii="Century Gothic" w:hAnsi="Century Gothic"/>
          <w:i/>
          <w:sz w:val="24"/>
          <w:szCs w:val="24"/>
        </w:rPr>
        <w:t>l times to promote team spirit</w:t>
      </w:r>
      <w:r w:rsidR="00003E5C" w:rsidRPr="00003E5C">
        <w:rPr>
          <w:rFonts w:ascii="Century Gothic" w:hAnsi="Century Gothic"/>
          <w:i/>
          <w:sz w:val="24"/>
          <w:szCs w:val="24"/>
        </w:rPr>
        <w:t>.</w:t>
      </w:r>
      <w:r w:rsidR="002048AA">
        <w:rPr>
          <w:rFonts w:ascii="Century Gothic" w:hAnsi="Century Gothic"/>
          <w:i/>
          <w:sz w:val="24"/>
          <w:szCs w:val="24"/>
        </w:rPr>
        <w:t xml:space="preserve"> </w:t>
      </w:r>
      <w:r w:rsidR="0084208A">
        <w:rPr>
          <w:rFonts w:ascii="Century Gothic" w:hAnsi="Century Gothic"/>
          <w:i/>
          <w:sz w:val="24"/>
          <w:szCs w:val="24"/>
        </w:rPr>
        <w:t>Communicate any misconduct to assigned coach.</w:t>
      </w:r>
    </w:p>
    <w:p w:rsidR="00CD045E" w:rsidRDefault="00CD045E" w:rsidP="00CD045E">
      <w:pPr>
        <w:rPr>
          <w:rFonts w:ascii="Century Gothic" w:hAnsi="Century Gothic"/>
          <w:i/>
          <w:sz w:val="24"/>
          <w:szCs w:val="24"/>
        </w:rPr>
      </w:pPr>
      <w:r w:rsidRPr="00003E5C">
        <w:rPr>
          <w:rFonts w:ascii="Century Gothic" w:hAnsi="Century Gothic"/>
          <w:b/>
          <w:i/>
          <w:sz w:val="24"/>
          <w:szCs w:val="24"/>
        </w:rPr>
        <w:t xml:space="preserve">Teaching Skills:  </w:t>
      </w:r>
      <w:r w:rsidR="00003E5C" w:rsidRPr="00003E5C">
        <w:rPr>
          <w:rFonts w:ascii="Century Gothic" w:hAnsi="Century Gothic"/>
          <w:i/>
          <w:sz w:val="24"/>
          <w:szCs w:val="24"/>
        </w:rPr>
        <w:t xml:space="preserve">Implement the instructions of the Head Coach/Assistant Coaches; </w:t>
      </w:r>
      <w:r w:rsidRPr="00003E5C">
        <w:rPr>
          <w:rFonts w:ascii="Century Gothic" w:hAnsi="Century Gothic"/>
          <w:i/>
          <w:sz w:val="24"/>
          <w:szCs w:val="24"/>
        </w:rPr>
        <w:t>Demonstrate and/or proper stroke techniques with in-water presentation; Provide constructive feedback to all swimmers.</w:t>
      </w:r>
    </w:p>
    <w:p w:rsidR="00FA588C" w:rsidRPr="00003E5C" w:rsidRDefault="00FA588C" w:rsidP="00CD045E">
      <w:pPr>
        <w:rPr>
          <w:rFonts w:ascii="Century Gothic" w:hAnsi="Century Gothic"/>
          <w:i/>
          <w:sz w:val="24"/>
          <w:szCs w:val="24"/>
        </w:rPr>
      </w:pPr>
      <w:r w:rsidRPr="00FA588C">
        <w:rPr>
          <w:rFonts w:ascii="Century Gothic" w:hAnsi="Century Gothic"/>
          <w:b/>
          <w:i/>
          <w:sz w:val="24"/>
          <w:szCs w:val="24"/>
        </w:rPr>
        <w:t>Conduct:</w:t>
      </w:r>
      <w:r>
        <w:rPr>
          <w:rFonts w:ascii="Century Gothic" w:hAnsi="Century Gothic"/>
          <w:i/>
          <w:sz w:val="24"/>
          <w:szCs w:val="24"/>
        </w:rPr>
        <w:t xml:space="preserve"> Uphold safety rules at all times. As a Junior Coach you are being monitored by both parents and coaches. Maintain focus on the swimmers in your lane and be aware of their skills. Any misconduct observed by parents or coaches will be addressed and may result in forfeiting the Junior Coach position.</w:t>
      </w:r>
    </w:p>
    <w:p w:rsidR="00293300" w:rsidRPr="00003E5C" w:rsidRDefault="00003E5C" w:rsidP="00CD045E">
      <w:pPr>
        <w:rPr>
          <w:rFonts w:ascii="Century Gothic" w:hAnsi="Century Gothic"/>
          <w:i/>
          <w:sz w:val="24"/>
          <w:szCs w:val="24"/>
        </w:rPr>
      </w:pPr>
      <w:r w:rsidRPr="00003E5C">
        <w:rPr>
          <w:rFonts w:ascii="Century Gothic" w:hAnsi="Century Gothic"/>
          <w:b/>
          <w:i/>
          <w:sz w:val="24"/>
          <w:szCs w:val="24"/>
        </w:rPr>
        <w:t>Responsibility</w:t>
      </w:r>
      <w:r w:rsidR="00293300" w:rsidRPr="00003E5C">
        <w:rPr>
          <w:rFonts w:ascii="Century Gothic" w:hAnsi="Century Gothic"/>
          <w:b/>
          <w:i/>
          <w:sz w:val="24"/>
          <w:szCs w:val="24"/>
        </w:rPr>
        <w:t xml:space="preserve">:  </w:t>
      </w:r>
      <w:r w:rsidR="00293300" w:rsidRPr="00003E5C">
        <w:rPr>
          <w:rFonts w:ascii="Century Gothic" w:hAnsi="Century Gothic"/>
          <w:i/>
          <w:sz w:val="24"/>
          <w:szCs w:val="24"/>
        </w:rPr>
        <w:t xml:space="preserve">Arrive early and prepared to begin practice on time; Assist </w:t>
      </w:r>
      <w:r w:rsidRPr="00003E5C">
        <w:rPr>
          <w:rFonts w:ascii="Century Gothic" w:hAnsi="Century Gothic"/>
          <w:i/>
          <w:sz w:val="24"/>
          <w:szCs w:val="24"/>
        </w:rPr>
        <w:t xml:space="preserve">Head Coach/Assistant Coaches with warm ups. </w:t>
      </w:r>
      <w:r w:rsidR="00293300" w:rsidRPr="00003E5C">
        <w:rPr>
          <w:rFonts w:ascii="Century Gothic" w:hAnsi="Century Gothic"/>
          <w:i/>
          <w:sz w:val="24"/>
          <w:szCs w:val="24"/>
        </w:rPr>
        <w:t xml:space="preserve"> Assist Head Coach</w:t>
      </w:r>
      <w:r w:rsidRPr="00003E5C">
        <w:rPr>
          <w:rFonts w:ascii="Century Gothic" w:hAnsi="Century Gothic"/>
          <w:i/>
          <w:sz w:val="24"/>
          <w:szCs w:val="24"/>
        </w:rPr>
        <w:t>/Assistant Coaches</w:t>
      </w:r>
      <w:r w:rsidR="00293300" w:rsidRPr="00003E5C">
        <w:rPr>
          <w:rFonts w:ascii="Century Gothic" w:hAnsi="Century Gothic"/>
          <w:i/>
          <w:sz w:val="24"/>
          <w:szCs w:val="24"/>
        </w:rPr>
        <w:t xml:space="preserve"> in keeping swimmers actively in productive activity.</w:t>
      </w:r>
      <w:r w:rsidRPr="00003E5C">
        <w:rPr>
          <w:rFonts w:ascii="Century Gothic" w:hAnsi="Century Gothic"/>
          <w:i/>
          <w:sz w:val="24"/>
          <w:szCs w:val="24"/>
        </w:rPr>
        <w:t xml:space="preserve"> </w:t>
      </w:r>
      <w:r w:rsidR="000D0613">
        <w:rPr>
          <w:rFonts w:ascii="Century Gothic" w:hAnsi="Century Gothic"/>
          <w:i/>
          <w:sz w:val="24"/>
          <w:szCs w:val="24"/>
        </w:rPr>
        <w:t>Please have Head Coach</w:t>
      </w:r>
      <w:r w:rsidR="00FA588C">
        <w:rPr>
          <w:rFonts w:ascii="Century Gothic" w:hAnsi="Century Gothic"/>
          <w:i/>
          <w:sz w:val="24"/>
          <w:szCs w:val="24"/>
        </w:rPr>
        <w:t xml:space="preserve"> or</w:t>
      </w:r>
      <w:r w:rsidR="000D0613">
        <w:rPr>
          <w:rFonts w:ascii="Century Gothic" w:hAnsi="Century Gothic"/>
          <w:i/>
          <w:sz w:val="24"/>
          <w:szCs w:val="24"/>
        </w:rPr>
        <w:t xml:space="preserve"> Assistant Coach sign the time sheet next to yo</w:t>
      </w:r>
      <w:r w:rsidR="002048AA">
        <w:rPr>
          <w:rFonts w:ascii="Century Gothic" w:hAnsi="Century Gothic"/>
          <w:i/>
          <w:sz w:val="24"/>
          <w:szCs w:val="24"/>
        </w:rPr>
        <w:t>ur name after each practice.</w:t>
      </w:r>
    </w:p>
    <w:p w:rsidR="00293300" w:rsidRDefault="000D0613" w:rsidP="00CD045E">
      <w:pPr>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518795</wp:posOffset>
                </wp:positionV>
                <wp:extent cx="60388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0388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84E9E2"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40.85pt" to="475.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" strokecolor="black [3213]" strokeweight="1.5pt"/>
            </w:pict>
          </mc:Fallback>
        </mc:AlternateContent>
      </w:r>
      <w:r w:rsidR="002048AA">
        <w:rPr>
          <w:rFonts w:ascii="Century Gothic" w:hAnsi="Century Gothic"/>
          <w:b/>
          <w:i/>
          <w:sz w:val="24"/>
          <w:szCs w:val="24"/>
        </w:rPr>
        <w:t>Reward</w:t>
      </w:r>
      <w:r w:rsidRPr="00003E5C">
        <w:rPr>
          <w:rFonts w:ascii="Century Gothic" w:hAnsi="Century Gothic"/>
          <w:b/>
          <w:i/>
          <w:sz w:val="24"/>
          <w:szCs w:val="24"/>
        </w:rPr>
        <w:t xml:space="preserve">:  </w:t>
      </w:r>
      <w:r>
        <w:rPr>
          <w:rFonts w:ascii="Century Gothic" w:hAnsi="Century Gothic"/>
          <w:i/>
          <w:sz w:val="24"/>
          <w:szCs w:val="24"/>
        </w:rPr>
        <w:t>For every 20 hours worked you will earn a $50 Amazon card. These will be distributed at the Good Luck Pot Luck Dinner.</w:t>
      </w:r>
    </w:p>
    <w:p w:rsidR="000B10C0" w:rsidRDefault="000B10C0" w:rsidP="000B10C0">
      <w:pPr>
        <w:autoSpaceDE w:val="0"/>
        <w:autoSpaceDN w:val="0"/>
        <w:adjustRightInd w:val="0"/>
        <w:spacing w:after="0" w:line="240" w:lineRule="auto"/>
        <w:rPr>
          <w:rFonts w:ascii="Century Gothic" w:hAnsi="Century Gothic" w:cs="Times New Roman"/>
          <w:color w:val="000000"/>
          <w:sz w:val="23"/>
          <w:szCs w:val="23"/>
        </w:rPr>
      </w:pPr>
    </w:p>
    <w:p w:rsidR="000B10C0" w:rsidRPr="000B10C0" w:rsidRDefault="000D0613" w:rsidP="000B10C0">
      <w:pPr>
        <w:autoSpaceDE w:val="0"/>
        <w:autoSpaceDN w:val="0"/>
        <w:adjustRightInd w:val="0"/>
        <w:spacing w:after="0" w:line="240" w:lineRule="auto"/>
        <w:rPr>
          <w:rFonts w:ascii="Century Gothic" w:hAnsi="Century Gothic" w:cs="Times New Roman"/>
          <w:color w:val="000000"/>
        </w:rPr>
      </w:pPr>
      <w:r>
        <w:rPr>
          <w:rFonts w:ascii="Century Gothic" w:hAnsi="Century Gothic" w:cs="Times New Roman"/>
          <w:color w:val="000000"/>
        </w:rPr>
        <w:t xml:space="preserve">Full </w:t>
      </w:r>
      <w:r w:rsidR="000B10C0" w:rsidRPr="000B10C0">
        <w:rPr>
          <w:rFonts w:ascii="Century Gothic" w:hAnsi="Century Gothic" w:cs="Times New Roman"/>
          <w:color w:val="000000"/>
        </w:rPr>
        <w:t>name (</w:t>
      </w:r>
      <w:r w:rsidR="000B10C0" w:rsidRPr="000B10C0">
        <w:rPr>
          <w:rFonts w:ascii="Century Gothic" w:hAnsi="Century Gothic" w:cs="Times New Roman"/>
          <w:b/>
          <w:bCs/>
          <w:color w:val="000000"/>
        </w:rPr>
        <w:t>PRINT)  _________________________</w:t>
      </w:r>
      <w:r w:rsidR="000B10C0">
        <w:rPr>
          <w:rFonts w:ascii="Century Gothic" w:hAnsi="Century Gothic" w:cs="Times New Roman"/>
          <w:b/>
          <w:bCs/>
          <w:color w:val="000000"/>
        </w:rPr>
        <w:t>_________</w:t>
      </w:r>
      <w:r w:rsidR="000B10C0" w:rsidRPr="000B10C0">
        <w:rPr>
          <w:rFonts w:ascii="Century Gothic" w:hAnsi="Century Gothic" w:cs="Times New Roman"/>
          <w:b/>
          <w:bCs/>
          <w:color w:val="000000"/>
        </w:rPr>
        <w:t xml:space="preserve">_________   </w:t>
      </w:r>
      <w:r w:rsidR="000B10C0" w:rsidRPr="000B10C0">
        <w:rPr>
          <w:rFonts w:ascii="Century Gothic" w:hAnsi="Century Gothic" w:cs="Times New Roman"/>
          <w:color w:val="000000"/>
        </w:rPr>
        <w:t xml:space="preserve">Male </w:t>
      </w:r>
      <w:r w:rsidR="000B10C0" w:rsidRPr="000B10C0">
        <w:rPr>
          <w:rFonts w:ascii="Century Gothic" w:hAnsi="Century Gothic" w:cs="Century Gothic"/>
          <w:color w:val="000000"/>
        </w:rPr>
        <w:t>􀀀</w:t>
      </w:r>
      <w:r w:rsidR="000B10C0" w:rsidRPr="000B10C0">
        <w:rPr>
          <w:rFonts w:ascii="Century Gothic" w:hAnsi="Century Gothic" w:cs="Times New Roman"/>
          <w:color w:val="000000"/>
        </w:rPr>
        <w:t xml:space="preserve"> Female </w:t>
      </w:r>
      <w:r w:rsidR="000B10C0" w:rsidRPr="000B10C0">
        <w:rPr>
          <w:rFonts w:ascii="Century Gothic" w:hAnsi="Century Gothic" w:cs="Century Gothic"/>
          <w:color w:val="000000"/>
        </w:rPr>
        <w:t>􀀀</w:t>
      </w:r>
      <w:r w:rsidR="000B10C0" w:rsidRPr="000B10C0">
        <w:rPr>
          <w:rFonts w:ascii="Century Gothic" w:hAnsi="Century Gothic" w:cs="Times New Roman"/>
          <w:color w:val="000000"/>
        </w:rPr>
        <w:t xml:space="preserve"> </w:t>
      </w:r>
    </w:p>
    <w:p w:rsidR="000B10C0" w:rsidRPr="000B10C0" w:rsidRDefault="000B10C0" w:rsidP="000B10C0">
      <w:pPr>
        <w:autoSpaceDE w:val="0"/>
        <w:autoSpaceDN w:val="0"/>
        <w:adjustRightInd w:val="0"/>
        <w:spacing w:after="0" w:line="240" w:lineRule="auto"/>
        <w:rPr>
          <w:rFonts w:ascii="Century Gothic" w:hAnsi="Century Gothic" w:cs="Times New Roman"/>
          <w:color w:val="000000"/>
        </w:rPr>
      </w:pPr>
    </w:p>
    <w:p w:rsidR="000B10C0" w:rsidRPr="000B10C0" w:rsidRDefault="000B10C0" w:rsidP="000B10C0">
      <w:pPr>
        <w:autoSpaceDE w:val="0"/>
        <w:autoSpaceDN w:val="0"/>
        <w:adjustRightInd w:val="0"/>
        <w:spacing w:after="0" w:line="240" w:lineRule="auto"/>
        <w:rPr>
          <w:rFonts w:ascii="Century Gothic" w:hAnsi="Century Gothic" w:cs="Times New Roman"/>
          <w:color w:val="000000"/>
        </w:rPr>
      </w:pPr>
      <w:r w:rsidRPr="000B10C0">
        <w:rPr>
          <w:rFonts w:ascii="Century Gothic" w:hAnsi="Century Gothic" w:cs="Times New Roman"/>
          <w:color w:val="000000"/>
        </w:rPr>
        <w:t xml:space="preserve">Address ______________________________________________ Home Phone ________________ </w:t>
      </w:r>
    </w:p>
    <w:p w:rsidR="000B10C0" w:rsidRPr="000B10C0" w:rsidRDefault="000B10C0" w:rsidP="000B10C0">
      <w:pPr>
        <w:autoSpaceDE w:val="0"/>
        <w:autoSpaceDN w:val="0"/>
        <w:adjustRightInd w:val="0"/>
        <w:spacing w:after="0" w:line="240" w:lineRule="auto"/>
        <w:rPr>
          <w:rFonts w:ascii="Century Gothic" w:hAnsi="Century Gothic" w:cs="Times New Roman"/>
          <w:color w:val="000000"/>
        </w:rPr>
      </w:pPr>
    </w:p>
    <w:p w:rsidR="000B10C0" w:rsidRPr="000B10C0" w:rsidRDefault="000B10C0" w:rsidP="000B10C0">
      <w:pPr>
        <w:autoSpaceDE w:val="0"/>
        <w:autoSpaceDN w:val="0"/>
        <w:adjustRightInd w:val="0"/>
        <w:spacing w:after="0" w:line="240" w:lineRule="auto"/>
        <w:rPr>
          <w:rFonts w:ascii="Century Gothic" w:hAnsi="Century Gothic" w:cs="Times New Roman"/>
          <w:color w:val="000000"/>
        </w:rPr>
      </w:pPr>
      <w:r w:rsidRPr="000B10C0">
        <w:rPr>
          <w:rFonts w:ascii="Century Gothic" w:hAnsi="Century Gothic" w:cs="Times New Roman"/>
          <w:color w:val="000000"/>
        </w:rPr>
        <w:t>City ____</w:t>
      </w:r>
      <w:r>
        <w:rPr>
          <w:rFonts w:ascii="Century Gothic" w:hAnsi="Century Gothic" w:cs="Times New Roman"/>
          <w:color w:val="000000"/>
        </w:rPr>
        <w:t>___</w:t>
      </w:r>
      <w:r w:rsidRPr="000B10C0">
        <w:rPr>
          <w:rFonts w:ascii="Century Gothic" w:hAnsi="Century Gothic" w:cs="Times New Roman"/>
          <w:color w:val="000000"/>
        </w:rPr>
        <w:t xml:space="preserve">________________ State ______ Zip ___________ </w:t>
      </w:r>
      <w:r w:rsidR="000D0613">
        <w:rPr>
          <w:rFonts w:ascii="Century Gothic" w:hAnsi="Century Gothic" w:cs="Times New Roman"/>
          <w:color w:val="000000"/>
        </w:rPr>
        <w:t>Cell</w:t>
      </w:r>
      <w:r w:rsidRPr="000B10C0">
        <w:rPr>
          <w:rFonts w:ascii="Century Gothic" w:hAnsi="Century Gothic" w:cs="Times New Roman"/>
          <w:color w:val="000000"/>
        </w:rPr>
        <w:t xml:space="preserve"> Phone _________________ </w:t>
      </w:r>
    </w:p>
    <w:p w:rsidR="000B10C0" w:rsidRDefault="000B10C0" w:rsidP="000B10C0">
      <w:pPr>
        <w:autoSpaceDE w:val="0"/>
        <w:autoSpaceDN w:val="0"/>
        <w:adjustRightInd w:val="0"/>
        <w:spacing w:after="0" w:line="240" w:lineRule="auto"/>
        <w:rPr>
          <w:rFonts w:ascii="Century Gothic" w:hAnsi="Century Gothic" w:cs="Times New Roman"/>
          <w:color w:val="000000"/>
        </w:rPr>
      </w:pPr>
    </w:p>
    <w:sectPr w:rsidR="000B10C0" w:rsidSect="007A665A">
      <w:pgSz w:w="12240" w:h="15840"/>
      <w:pgMar w:top="720" w:right="864" w:bottom="8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737" w:rsidRDefault="00506737" w:rsidP="000C328A">
      <w:pPr>
        <w:spacing w:after="0" w:line="240" w:lineRule="auto"/>
      </w:pPr>
      <w:r>
        <w:separator/>
      </w:r>
    </w:p>
  </w:endnote>
  <w:endnote w:type="continuationSeparator" w:id="0">
    <w:p w:rsidR="00506737" w:rsidRDefault="00506737" w:rsidP="000C3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737" w:rsidRDefault="00506737" w:rsidP="000C328A">
      <w:pPr>
        <w:spacing w:after="0" w:line="240" w:lineRule="auto"/>
      </w:pPr>
      <w:r>
        <w:separator/>
      </w:r>
    </w:p>
  </w:footnote>
  <w:footnote w:type="continuationSeparator" w:id="0">
    <w:p w:rsidR="00506737" w:rsidRDefault="00506737" w:rsidP="000C32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45E"/>
    <w:rsid w:val="00003E5C"/>
    <w:rsid w:val="00073F04"/>
    <w:rsid w:val="00097F35"/>
    <w:rsid w:val="000B10C0"/>
    <w:rsid w:val="000C328A"/>
    <w:rsid w:val="000D0613"/>
    <w:rsid w:val="001D5B36"/>
    <w:rsid w:val="002048AA"/>
    <w:rsid w:val="00266872"/>
    <w:rsid w:val="00293300"/>
    <w:rsid w:val="00412ED7"/>
    <w:rsid w:val="004375BC"/>
    <w:rsid w:val="0048238D"/>
    <w:rsid w:val="00506737"/>
    <w:rsid w:val="0051224A"/>
    <w:rsid w:val="005D7641"/>
    <w:rsid w:val="006A4EB3"/>
    <w:rsid w:val="007A665A"/>
    <w:rsid w:val="0084208A"/>
    <w:rsid w:val="008A3D49"/>
    <w:rsid w:val="008E039F"/>
    <w:rsid w:val="00957218"/>
    <w:rsid w:val="009E6804"/>
    <w:rsid w:val="00A71701"/>
    <w:rsid w:val="00B42854"/>
    <w:rsid w:val="00BE6248"/>
    <w:rsid w:val="00C77C32"/>
    <w:rsid w:val="00CD045E"/>
    <w:rsid w:val="00D318FE"/>
    <w:rsid w:val="00E55BE0"/>
    <w:rsid w:val="00FA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BE4D0A-503C-4373-96BE-1EE867F3F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F35"/>
  </w:style>
  <w:style w:type="paragraph" w:styleId="Heading2">
    <w:name w:val="heading 2"/>
    <w:basedOn w:val="Normal"/>
    <w:next w:val="Normal"/>
    <w:link w:val="Heading2Char"/>
    <w:qFormat/>
    <w:rsid w:val="007A665A"/>
    <w:pPr>
      <w:keepNext/>
      <w:spacing w:before="60" w:after="60" w:line="240" w:lineRule="auto"/>
      <w:outlineLvl w:val="1"/>
    </w:pPr>
    <w:rPr>
      <w:rFonts w:ascii="Tahoma" w:eastAsia="Times New Roman" w:hAnsi="Tahoma" w:cs="Arial"/>
      <w:b/>
      <w:bCs/>
      <w:iCs/>
      <w:color w:val="78916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A665A"/>
    <w:rPr>
      <w:rFonts w:ascii="Tahoma" w:eastAsia="Times New Roman" w:hAnsi="Tahoma" w:cs="Arial"/>
      <w:b/>
      <w:bCs/>
      <w:iCs/>
      <w:color w:val="78916E"/>
      <w:szCs w:val="28"/>
    </w:rPr>
  </w:style>
  <w:style w:type="table" w:styleId="TableGrid">
    <w:name w:val="Table Grid"/>
    <w:basedOn w:val="TableNormal"/>
    <w:rsid w:val="007A665A"/>
    <w:pPr>
      <w:spacing w:after="0" w:line="240" w:lineRule="auto"/>
    </w:pPr>
    <w:rPr>
      <w:rFonts w:ascii="Arial" w:eastAsia="Times New Roman" w:hAnsi="Arial"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7A665A"/>
    <w:pPr>
      <w:spacing w:before="40" w:after="40" w:line="240" w:lineRule="auto"/>
    </w:pPr>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7A6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65A"/>
    <w:rPr>
      <w:rFonts w:ascii="Tahoma" w:hAnsi="Tahoma" w:cs="Tahoma"/>
      <w:sz w:val="16"/>
      <w:szCs w:val="16"/>
    </w:rPr>
  </w:style>
  <w:style w:type="paragraph" w:styleId="Header">
    <w:name w:val="header"/>
    <w:basedOn w:val="Normal"/>
    <w:link w:val="HeaderChar"/>
    <w:uiPriority w:val="99"/>
    <w:unhideWhenUsed/>
    <w:rsid w:val="000C3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28A"/>
  </w:style>
  <w:style w:type="paragraph" w:styleId="Footer">
    <w:name w:val="footer"/>
    <w:basedOn w:val="Normal"/>
    <w:link w:val="FooterChar"/>
    <w:uiPriority w:val="99"/>
    <w:unhideWhenUsed/>
    <w:rsid w:val="000C3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28A"/>
  </w:style>
  <w:style w:type="character" w:styleId="Hyperlink">
    <w:name w:val="Hyperlink"/>
    <w:basedOn w:val="DefaultParagraphFont"/>
    <w:uiPriority w:val="99"/>
    <w:semiHidden/>
    <w:unhideWhenUsed/>
    <w:rsid w:val="004823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6AA30-7666-4428-B992-2C01EC1F1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Kann, Erica - kannes</cp:lastModifiedBy>
  <cp:revision>2</cp:revision>
  <cp:lastPrinted>2011-02-04T17:19:00Z</cp:lastPrinted>
  <dcterms:created xsi:type="dcterms:W3CDTF">2019-05-16T15:42:00Z</dcterms:created>
  <dcterms:modified xsi:type="dcterms:W3CDTF">2019-05-16T15:42:00Z</dcterms:modified>
</cp:coreProperties>
</file>